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b w:val="1"/>
          <w:sz w:val="28"/>
          <w:szCs w:val="28"/>
        </w:rPr>
      </w:pPr>
      <w:r w:rsidDel="00000000" w:rsidR="00000000" w:rsidRPr="00000000">
        <w:rPr>
          <w:b w:val="1"/>
          <w:sz w:val="28"/>
          <w:szCs w:val="28"/>
        </w:rPr>
        <w:drawing>
          <wp:inline distB="114300" distT="114300" distL="114300" distR="114300">
            <wp:extent cx="2452688" cy="923925"/>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452688" cy="92392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0" w:line="240" w:lineRule="auto"/>
        <w:jc w:val="center"/>
        <w:rPr>
          <w:b w:val="1"/>
          <w:sz w:val="28"/>
          <w:szCs w:val="28"/>
        </w:rPr>
      </w:pPr>
      <w:r w:rsidDel="00000000" w:rsidR="00000000" w:rsidRPr="00000000">
        <w:rPr>
          <w:b w:val="1"/>
          <w:sz w:val="28"/>
          <w:szCs w:val="28"/>
          <w:rtl w:val="0"/>
        </w:rPr>
        <w:t xml:space="preserve">Library Director Job Description </w:t>
      </w:r>
    </w:p>
    <w:p w:rsidR="00000000" w:rsidDel="00000000" w:rsidP="00000000" w:rsidRDefault="00000000" w:rsidRPr="00000000" w14:paraId="00000003">
      <w:pPr>
        <w:spacing w:after="0" w:line="240" w:lineRule="auto"/>
        <w:jc w:val="center"/>
        <w:rPr>
          <w:b w:val="1"/>
          <w:sz w:val="28"/>
          <w:szCs w:val="28"/>
        </w:rPr>
      </w:pPr>
      <w:r w:rsidDel="00000000" w:rsidR="00000000" w:rsidRPr="00000000">
        <w:rPr>
          <w:b w:val="1"/>
          <w:sz w:val="28"/>
          <w:szCs w:val="28"/>
          <w:rtl w:val="0"/>
        </w:rPr>
        <w:t xml:space="preserve">Adopted by the Board of Trustees, Approved March 24, 2025</w:t>
      </w:r>
    </w:p>
    <w:p w:rsidR="00000000" w:rsidDel="00000000" w:rsidP="00000000" w:rsidRDefault="00000000" w:rsidRPr="00000000" w14:paraId="00000004">
      <w:pPr>
        <w:spacing w:after="0" w:line="240" w:lineRule="auto"/>
        <w:rPr/>
      </w:pPr>
      <w:r w:rsidDel="00000000" w:rsidR="00000000" w:rsidRPr="00000000">
        <w:rPr>
          <w:b w:val="1"/>
          <w:rtl w:val="0"/>
        </w:rPr>
        <w:t xml:space="preserve">Position Overview:  </w:t>
      </w:r>
      <w:r w:rsidDel="00000000" w:rsidR="00000000" w:rsidRPr="00000000">
        <w:rPr>
          <w:rtl w:val="0"/>
        </w:rPr>
        <w:t xml:space="preserve">The director serves as the chief executive officer of the library and is responsible for the administration of all library functions within the goals, guidelines, and policies established by the Bremen Public Library Board of Trustees. This includes the organization and dissemination of information and services. The director is also responsible for the facilities, financial management, and personnel of the library and the management of the daily operations of the library under the governing oversight of the Library Board. The director is expected to provide a leadership role in the library, community, and the library profession. The director serves as the official representative of the library.</w:t>
      </w:r>
    </w:p>
    <w:p w:rsidR="00000000" w:rsidDel="00000000" w:rsidP="00000000" w:rsidRDefault="00000000" w:rsidRPr="00000000" w14:paraId="00000005">
      <w:pPr>
        <w:spacing w:after="0" w:line="240" w:lineRule="auto"/>
        <w:rPr/>
      </w:pPr>
      <w:r w:rsidDel="00000000" w:rsidR="00000000" w:rsidRPr="00000000">
        <w:rPr>
          <w:rtl w:val="0"/>
        </w:rPr>
      </w:r>
    </w:p>
    <w:p w:rsidR="00000000" w:rsidDel="00000000" w:rsidP="00000000" w:rsidRDefault="00000000" w:rsidRPr="00000000" w14:paraId="00000006">
      <w:pPr>
        <w:spacing w:after="0" w:line="240" w:lineRule="auto"/>
        <w:rPr>
          <w:b w:val="1"/>
        </w:rPr>
      </w:pPr>
      <w:r w:rsidDel="00000000" w:rsidR="00000000" w:rsidRPr="00000000">
        <w:rPr>
          <w:b w:val="1"/>
          <w:rtl w:val="0"/>
        </w:rPr>
        <w:t xml:space="preserve">Desired Qualifications</w:t>
      </w:r>
    </w:p>
    <w:p w:rsidR="00000000" w:rsidDel="00000000" w:rsidP="00000000" w:rsidRDefault="00000000" w:rsidRPr="00000000" w14:paraId="0000000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Master’s of Library Science from an accredited college with three years </w:t>
      </w:r>
      <w:r w:rsidDel="00000000" w:rsidR="00000000" w:rsidRPr="00000000">
        <w:rPr>
          <w:rtl w:val="0"/>
        </w:rPr>
        <w:t xml:space="preserve">of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professional service (Indiana Library Certificate 2, LC2).</w:t>
      </w:r>
    </w:p>
    <w:p w:rsidR="00000000" w:rsidDel="00000000" w:rsidP="00000000" w:rsidRDefault="00000000" w:rsidRPr="00000000" w14:paraId="0000000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Thorough knowledge of the philosophy and techniques of all facets of public library service, including budget and financial management.</w:t>
      </w:r>
    </w:p>
    <w:p w:rsidR="00000000" w:rsidDel="00000000" w:rsidP="00000000" w:rsidRDefault="00000000" w:rsidRPr="00000000" w14:paraId="0000000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Visionary regarding library trends, </w:t>
      </w:r>
      <w:r w:rsidDel="00000000" w:rsidR="00000000" w:rsidRPr="00000000">
        <w:rPr>
          <w:rtl w:val="0"/>
        </w:rPr>
        <w:t xml:space="preserve">the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impact of changing information technology, and the amount of acceptable risk the Board is willing to take in implementing new ideas.</w:t>
      </w:r>
    </w:p>
    <w:p w:rsidR="00000000" w:rsidDel="00000000" w:rsidP="00000000" w:rsidRDefault="00000000" w:rsidRPr="00000000" w14:paraId="0000000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Ability to make administrative decisions, develop policies, and supervise staff.</w:t>
      </w:r>
    </w:p>
    <w:p w:rsidR="00000000" w:rsidDel="00000000" w:rsidP="00000000" w:rsidRDefault="00000000" w:rsidRPr="00000000" w14:paraId="0000000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desire to meet and serve the public.</w:t>
      </w:r>
    </w:p>
    <w:p w:rsidR="00000000" w:rsidDel="00000000" w:rsidP="00000000" w:rsidRDefault="00000000" w:rsidRPr="00000000" w14:paraId="0000000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Effective interpersonal skills consisting of creative and diplomatic management abilities.</w:t>
      </w:r>
    </w:p>
    <w:p w:rsidR="00000000" w:rsidDel="00000000" w:rsidP="00000000" w:rsidRDefault="00000000" w:rsidRPr="00000000" w14:paraId="000000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Ability to motivate, establish, and maintain effective working relationships with associates, supervisors, volunteers, other community agencies, governmental bodies, and the general public to supervise staff and volunteers and </w:t>
      </w:r>
      <w:r w:rsidDel="00000000" w:rsidR="00000000" w:rsidRPr="00000000">
        <w:rPr>
          <w:rtl w:val="0"/>
        </w:rPr>
        <w:t xml:space="preserve">effectively delegate responsibility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0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Ability to prepare comprehensive reports and present ideas clearly and concisely in written and oral form.</w:t>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Ability to exercise initiative and independent judgment.</w:t>
      </w:r>
    </w:p>
    <w:p w:rsidR="00000000" w:rsidDel="00000000" w:rsidP="00000000" w:rsidRDefault="00000000" w:rsidRPr="00000000" w14:paraId="0000001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Considerable knowledge of computers and data communications, especially </w:t>
      </w:r>
      <w:r w:rsidDel="00000000" w:rsidR="00000000" w:rsidRPr="00000000">
        <w:rPr>
          <w:rtl w:val="0"/>
        </w:rPr>
        <w:t xml:space="preserve">regarding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library applications.</w:t>
      </w:r>
    </w:p>
    <w:p w:rsidR="00000000" w:rsidDel="00000000" w:rsidP="00000000" w:rsidRDefault="00000000" w:rsidRPr="00000000" w14:paraId="0000001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Critical physical requirements such as the ability to climb stairs, use kick-stools, lift boxes of supplies or materials up to twenty-five pounds, and use a computer keyboard with speed and accuracy.</w:t>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Have a valid driver’s license and transportation to work and meetings.</w:t>
      </w:r>
      <w:r w:rsidDel="00000000" w:rsidR="00000000" w:rsidRPr="00000000">
        <w:rPr>
          <w:rtl w:val="0"/>
        </w:rPr>
      </w:r>
    </w:p>
    <w:p w:rsidR="00000000" w:rsidDel="00000000" w:rsidP="00000000" w:rsidRDefault="00000000" w:rsidRPr="00000000" w14:paraId="00000013">
      <w:pPr>
        <w:spacing w:after="0" w:line="240" w:lineRule="auto"/>
        <w:rPr>
          <w:b w:val="1"/>
        </w:rPr>
      </w:pPr>
      <w:r w:rsidDel="00000000" w:rsidR="00000000" w:rsidRPr="00000000">
        <w:rPr>
          <w:rtl w:val="0"/>
        </w:rPr>
      </w:r>
    </w:p>
    <w:p w:rsidR="00000000" w:rsidDel="00000000" w:rsidP="00000000" w:rsidRDefault="00000000" w:rsidRPr="00000000" w14:paraId="00000014">
      <w:pPr>
        <w:spacing w:after="0" w:line="240" w:lineRule="auto"/>
        <w:rPr>
          <w:b w:val="1"/>
        </w:rPr>
      </w:pPr>
      <w:r w:rsidDel="00000000" w:rsidR="00000000" w:rsidRPr="00000000">
        <w:rPr>
          <w:b w:val="1"/>
          <w:rtl w:val="0"/>
        </w:rPr>
        <w:t xml:space="preserve">Terms/Compensation:  </w:t>
      </w:r>
      <w:r w:rsidDel="00000000" w:rsidR="00000000" w:rsidRPr="00000000">
        <w:rPr>
          <w:rtl w:val="0"/>
        </w:rPr>
        <w:t xml:space="preserve">Forty hours per week; Library provides vacation, personal days, health insurance, life insurance, HSA, and PERF. Competitive salary based on credentials and experience. </w:t>
      </w:r>
      <w:r w:rsidDel="00000000" w:rsidR="00000000" w:rsidRPr="00000000">
        <w:rPr>
          <w:rtl w:val="0"/>
        </w:rPr>
      </w:r>
    </w:p>
    <w:p w:rsidR="00000000" w:rsidDel="00000000" w:rsidP="00000000" w:rsidRDefault="00000000" w:rsidRPr="00000000" w14:paraId="00000015">
      <w:pPr>
        <w:spacing w:after="0" w:line="240" w:lineRule="auto"/>
        <w:rPr>
          <w:b w:val="1"/>
        </w:rPr>
      </w:pPr>
      <w:r w:rsidDel="00000000" w:rsidR="00000000" w:rsidRPr="00000000">
        <w:rPr>
          <w:rtl w:val="0"/>
        </w:rPr>
      </w:r>
    </w:p>
    <w:p w:rsidR="00000000" w:rsidDel="00000000" w:rsidP="00000000" w:rsidRDefault="00000000" w:rsidRPr="00000000" w14:paraId="00000016">
      <w:pPr>
        <w:spacing w:after="0" w:line="240" w:lineRule="auto"/>
        <w:rPr/>
      </w:pPr>
      <w:r w:rsidDel="00000000" w:rsidR="00000000" w:rsidRPr="00000000">
        <w:rPr>
          <w:b w:val="1"/>
          <w:rtl w:val="0"/>
        </w:rPr>
        <w:t xml:space="preserve">Areas of Responsibility </w:t>
      </w: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General Administration and Management</w:t>
      </w:r>
    </w:p>
    <w:p w:rsidR="00000000" w:rsidDel="00000000" w:rsidP="00000000" w:rsidRDefault="00000000" w:rsidRPr="00000000" w14:paraId="0000001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Formulates and recommends policies to the library board</w:t>
      </w:r>
    </w:p>
    <w:p w:rsidR="00000000" w:rsidDel="00000000" w:rsidP="00000000" w:rsidRDefault="00000000" w:rsidRPr="00000000" w14:paraId="00000019">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Implements library policies and procedures</w:t>
      </w:r>
    </w:p>
    <w:p w:rsidR="00000000" w:rsidDel="00000000" w:rsidP="00000000" w:rsidRDefault="00000000" w:rsidRPr="00000000" w14:paraId="0000001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Submits an annual budget to the library board in a timely way and directs and monitors expenditures</w:t>
      </w:r>
    </w:p>
    <w:p w:rsidR="00000000" w:rsidDel="00000000" w:rsidP="00000000" w:rsidRDefault="00000000" w:rsidRPr="00000000" w14:paraId="0000001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Provides monthly financial planning data to the library board to assist in establishing long- and short-term financial priorities</w:t>
      </w:r>
    </w:p>
    <w:p w:rsidR="00000000" w:rsidDel="00000000" w:rsidP="00000000" w:rsidRDefault="00000000" w:rsidRPr="00000000" w14:paraId="0000001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Orients new trustees and serves as a resource for trustee activities</w:t>
      </w:r>
    </w:p>
    <w:p w:rsidR="00000000" w:rsidDel="00000000" w:rsidP="00000000" w:rsidRDefault="00000000" w:rsidRPr="00000000" w14:paraId="0000001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Employs management techniques effectively in directing, planning, organizing, staffing, coordinating, budgeting, and evaluating the library’s operation</w:t>
      </w:r>
    </w:p>
    <w:p w:rsidR="00000000" w:rsidDel="00000000" w:rsidP="00000000" w:rsidRDefault="00000000" w:rsidRPr="00000000" w14:paraId="0000001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Directs the maintenance of the library building and grounds and recommends future space needs</w:t>
      </w:r>
    </w:p>
    <w:p w:rsidR="00000000" w:rsidDel="00000000" w:rsidP="00000000" w:rsidRDefault="00000000" w:rsidRPr="00000000" w14:paraId="0000001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Maintains a staff manual of library procedures</w:t>
      </w:r>
    </w:p>
    <w:p w:rsidR="00000000" w:rsidDel="00000000" w:rsidP="00000000" w:rsidRDefault="00000000" w:rsidRPr="00000000" w14:paraId="0000002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Demonstrates leadership within the organization: takes initiative, solves problems, effects change through the action of others, and encourages the development of other staff through a positive work environment</w:t>
      </w:r>
    </w:p>
    <w:p w:rsidR="00000000" w:rsidDel="00000000" w:rsidP="00000000" w:rsidRDefault="00000000" w:rsidRPr="00000000" w14:paraId="0000002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tl w:val="0"/>
        </w:rPr>
        <w:t xml:space="preserve">Seeks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new revenue sources</w:t>
      </w:r>
    </w:p>
    <w:p w:rsidR="00000000" w:rsidDel="00000000" w:rsidP="00000000" w:rsidRDefault="00000000" w:rsidRPr="00000000" w14:paraId="00000022">
      <w:pPr>
        <w:spacing w:after="0" w:line="240" w:lineRule="auto"/>
        <w:rPr/>
      </w:pPr>
      <w:r w:rsidDel="00000000" w:rsidR="00000000" w:rsidRPr="00000000">
        <w:rPr>
          <w:rtl w:val="0"/>
        </w:rPr>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Planning, Organization, and Evaluation</w:t>
      </w:r>
    </w:p>
    <w:p w:rsidR="00000000" w:rsidDel="00000000" w:rsidP="00000000" w:rsidRDefault="00000000" w:rsidRPr="00000000" w14:paraId="0000002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Plans, organizes, coordinates, and directs a balanced program of library service to meet the immediate and long-range goals of the library and the community</w:t>
      </w:r>
      <w:r w:rsidDel="00000000" w:rsidR="00000000" w:rsidRPr="00000000">
        <w:rPr>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2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Evaluates the effectiveness of library services in relation to the changing needs of the community</w:t>
      </w:r>
    </w:p>
    <w:p w:rsidR="00000000" w:rsidDel="00000000" w:rsidP="00000000" w:rsidRDefault="00000000" w:rsidRPr="00000000" w14:paraId="0000002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Provides for critical review of internal library operations such as acquisitions, circulation, etc.</w:t>
      </w:r>
    </w:p>
    <w:p w:rsidR="00000000" w:rsidDel="00000000" w:rsidP="00000000" w:rsidRDefault="00000000" w:rsidRPr="00000000" w14:paraId="0000002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Investigates new trends, specific library programs, and facilities testing of new techniques, materials, and equipment to improve the operation of the library</w:t>
      </w:r>
    </w:p>
    <w:p w:rsidR="00000000" w:rsidDel="00000000" w:rsidP="00000000" w:rsidRDefault="00000000" w:rsidRPr="00000000" w14:paraId="00000028">
      <w:pPr>
        <w:spacing w:after="0" w:line="240" w:lineRule="auto"/>
        <w:rPr/>
      </w:pP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Personnel Management</w:t>
      </w:r>
    </w:p>
    <w:p w:rsidR="00000000" w:rsidDel="00000000" w:rsidP="00000000" w:rsidRDefault="00000000" w:rsidRPr="00000000" w14:paraId="0000002A">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Develops staff job descriptions; recommends and administers personnel policies</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Hires, evaluates, promotes, and terminates staff (except when library board consultation is required)</w:t>
      </w:r>
    </w:p>
    <w:p w:rsidR="00000000" w:rsidDel="00000000" w:rsidP="00000000" w:rsidRDefault="00000000" w:rsidRPr="00000000" w14:paraId="0000002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Defines expectations for staff performance and sets goals for service and programming</w:t>
      </w:r>
    </w:p>
    <w:p w:rsidR="00000000" w:rsidDel="00000000" w:rsidP="00000000" w:rsidRDefault="00000000" w:rsidRPr="00000000" w14:paraId="0000002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Works to promote high staff morale</w:t>
      </w:r>
    </w:p>
    <w:p w:rsidR="00000000" w:rsidDel="00000000" w:rsidP="00000000" w:rsidRDefault="00000000" w:rsidRPr="00000000" w14:paraId="0000002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Supervises planning for optimum utilization of personnel</w:t>
      </w:r>
    </w:p>
    <w:p w:rsidR="00000000" w:rsidDel="00000000" w:rsidP="00000000" w:rsidRDefault="00000000" w:rsidRPr="00000000" w14:paraId="0000002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Provides in-service programs for employee training and development, encouraging staff input</w:t>
      </w:r>
    </w:p>
    <w:p w:rsidR="00000000" w:rsidDel="00000000" w:rsidP="00000000" w:rsidRDefault="00000000" w:rsidRPr="00000000" w14:paraId="0000003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Encourages staff professional growth at all levels by supporting participation in professional associations, workshops, seminars, and activities</w:t>
      </w:r>
    </w:p>
    <w:p w:rsidR="00000000" w:rsidDel="00000000" w:rsidP="00000000" w:rsidRDefault="00000000" w:rsidRPr="00000000" w14:paraId="0000003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Acts as a consultant, mediator, and facilitator for staff</w:t>
      </w:r>
    </w:p>
    <w:p w:rsidR="00000000" w:rsidDel="00000000" w:rsidP="00000000" w:rsidRDefault="00000000" w:rsidRPr="00000000" w14:paraId="00000032">
      <w:pPr>
        <w:spacing w:after="0" w:line="240" w:lineRule="auto"/>
        <w:rPr/>
      </w:pP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Collection Management</w:t>
      </w:r>
    </w:p>
    <w:p w:rsidR="00000000" w:rsidDel="00000000" w:rsidP="00000000" w:rsidRDefault="00000000" w:rsidRPr="00000000" w14:paraId="0000003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Selects or directs the selection of materials for all media and all age groups based on the library’s approved collection development policy</w:t>
      </w:r>
    </w:p>
    <w:p w:rsidR="00000000" w:rsidDel="00000000" w:rsidP="00000000" w:rsidRDefault="00000000" w:rsidRPr="00000000" w14:paraId="0000003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Responsible for collection development</w:t>
      </w:r>
    </w:p>
    <w:p w:rsidR="00000000" w:rsidDel="00000000" w:rsidP="00000000" w:rsidRDefault="00000000" w:rsidRPr="00000000" w14:paraId="0000003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Catalogs and classifies library materials according to accepted standards and maintains the public catalog</w:t>
      </w:r>
    </w:p>
    <w:p w:rsidR="00000000" w:rsidDel="00000000" w:rsidP="00000000" w:rsidRDefault="00000000" w:rsidRPr="00000000" w14:paraId="0000003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Develops and maintains a regular weeding schedule</w:t>
      </w:r>
    </w:p>
    <w:p w:rsidR="00000000" w:rsidDel="00000000" w:rsidP="00000000" w:rsidRDefault="00000000" w:rsidRPr="00000000" w14:paraId="00000038">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Periodically reviews the collection development policy and makes recommendations to the library board for revisions</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39">
      <w:pPr>
        <w:spacing w:after="0" w:line="240" w:lineRule="auto"/>
        <w:rPr/>
      </w:pP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Community and Professional Development</w:t>
      </w:r>
    </w:p>
    <w:p w:rsidR="00000000" w:rsidDel="00000000" w:rsidP="00000000" w:rsidRDefault="00000000" w:rsidRPr="00000000" w14:paraId="0000003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Recommends and administers public relations programs</w:t>
      </w:r>
    </w:p>
    <w:p w:rsidR="00000000" w:rsidDel="00000000" w:rsidP="00000000" w:rsidRDefault="00000000" w:rsidRPr="00000000" w14:paraId="0000003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Represents the library and speaks before community, civic, and other groups regarding the objectives and activities of the library</w:t>
      </w:r>
    </w:p>
    <w:p w:rsidR="00000000" w:rsidDel="00000000" w:rsidP="00000000" w:rsidRDefault="00000000" w:rsidRPr="00000000" w14:paraId="0000003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Establishes and maintains effective working relationships with other governmental agencies, civic and community groups, and the general public</w:t>
      </w:r>
    </w:p>
    <w:p w:rsidR="00000000" w:rsidDel="00000000" w:rsidP="00000000" w:rsidRDefault="00000000" w:rsidRPr="00000000" w14:paraId="0000003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Serves as official representative of the library in actions that legally bind or politically influence the library</w:t>
      </w:r>
    </w:p>
    <w:p w:rsidR="00000000" w:rsidDel="00000000" w:rsidP="00000000" w:rsidRDefault="00000000" w:rsidRPr="00000000" w14:paraId="0000003F">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Serves as a model to staff in the sense of professionalism, demonstrating strong professional ethics and keeping informed through professional literature</w:t>
      </w:r>
    </w:p>
    <w:p w:rsidR="00000000" w:rsidDel="00000000" w:rsidP="00000000" w:rsidRDefault="00000000" w:rsidRPr="00000000" w14:paraId="00000040">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Attends professional and other meetings to maintain contact with other professional and library-related agencies</w:t>
      </w:r>
    </w:p>
    <w:p w:rsidR="00000000" w:rsidDel="00000000" w:rsidP="00000000" w:rsidRDefault="00000000" w:rsidRPr="00000000" w14:paraId="00000041">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Participates in professional development opportunities to enhance managerial skills and maintains an awareness of new trends and developments in the library field</w:t>
      </w:r>
    </w:p>
    <w:p w:rsidR="00000000" w:rsidDel="00000000" w:rsidP="00000000" w:rsidRDefault="00000000" w:rsidRPr="00000000" w14:paraId="00000042">
      <w:pPr>
        <w:spacing w:after="0" w:line="240" w:lineRule="auto"/>
        <w:rPr/>
      </w:pP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Facilities Management</w:t>
      </w:r>
    </w:p>
    <w:p w:rsidR="00000000" w:rsidDel="00000000" w:rsidP="00000000" w:rsidRDefault="00000000" w:rsidRPr="00000000" w14:paraId="00000044">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Oversees care and maintenance of the library building and grounds</w:t>
      </w:r>
    </w:p>
    <w:p w:rsidR="00000000" w:rsidDel="00000000" w:rsidP="00000000" w:rsidRDefault="00000000" w:rsidRPr="00000000" w14:paraId="00000045">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Oversees the work of custodial staff</w:t>
      </w:r>
    </w:p>
    <w:p w:rsidR="00000000" w:rsidDel="00000000" w:rsidP="00000000" w:rsidRDefault="00000000" w:rsidRPr="00000000" w14:paraId="00000046">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Regularly reviews building needs and advises the board in its planning for future expansion or development</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47">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Assesses the adequacy of existing facilities </w:t>
      </w:r>
      <w:r w:rsidDel="00000000" w:rsidR="00000000" w:rsidRPr="00000000">
        <w:rPr>
          <w:rtl w:val="0"/>
        </w:rPr>
        <w:t xml:space="preserve">regarding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provision of automated services</w:t>
      </w:r>
    </w:p>
    <w:p w:rsidR="00000000" w:rsidDel="00000000" w:rsidP="00000000" w:rsidRDefault="00000000" w:rsidRPr="00000000" w14:paraId="00000048">
      <w:pPr>
        <w:spacing w:after="0" w:line="240" w:lineRule="auto"/>
        <w:rPr/>
      </w:pPr>
      <w:r w:rsidDel="00000000" w:rsidR="00000000" w:rsidRPr="00000000">
        <w:rPr>
          <w:rtl w:val="0"/>
        </w:rPr>
      </w:r>
    </w:p>
    <w:p w:rsidR="00000000" w:rsidDel="00000000" w:rsidP="00000000" w:rsidRDefault="00000000" w:rsidRPr="00000000" w14:paraId="0000004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Other Duties as Assigned and Required</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spacing w:after="0" w:line="240" w:lineRule="auto"/>
        <w:rPr/>
      </w:pPr>
      <w:r w:rsidDel="00000000" w:rsidR="00000000" w:rsidRPr="00000000">
        <w:rPr>
          <w:rtl w:val="0"/>
        </w:rPr>
      </w:r>
    </w:p>
    <w:p w:rsidR="00000000" w:rsidDel="00000000" w:rsidP="00000000" w:rsidRDefault="00000000" w:rsidRPr="00000000" w14:paraId="0000004C">
      <w:pPr>
        <w:spacing w:after="0" w:line="240" w:lineRule="auto"/>
        <w:rPr/>
      </w:pPr>
      <w:r w:rsidDel="00000000" w:rsidR="00000000" w:rsidRPr="00000000">
        <w:rPr>
          <w:rtl w:val="0"/>
        </w:rPr>
      </w:r>
    </w:p>
    <w:p w:rsidR="00000000" w:rsidDel="00000000" w:rsidP="00000000" w:rsidRDefault="00000000" w:rsidRPr="00000000" w14:paraId="0000004D">
      <w:pPr>
        <w:spacing w:after="0" w:line="240" w:lineRule="auto"/>
        <w:rPr>
          <w:color w:val="ff0000"/>
        </w:rPr>
      </w:pPr>
      <w:r w:rsidDel="00000000" w:rsidR="00000000" w:rsidRPr="00000000">
        <w:rPr>
          <w:rtl w:val="0"/>
        </w:rPr>
      </w:r>
    </w:p>
    <w:sectPr>
      <w:footerReference r:id="rId8" w:type="default"/>
      <w:footerReference r:id="rId9"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upperLetter"/>
      <w:lvlText w:val="%2."/>
      <w:lvlJc w:val="left"/>
      <w:pPr>
        <w:ind w:left="1440" w:hanging="360"/>
      </w:pPr>
      <w:rPr>
        <w:rFonts w:ascii="Calibri" w:cs="Calibri" w:eastAsia="Calibri" w:hAnsi="Calibri"/>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b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D776E7"/>
    <w:pPr>
      <w:ind w:left="720"/>
      <w:contextualSpacing w:val="1"/>
    </w:pPr>
  </w:style>
  <w:style w:type="paragraph" w:styleId="BalloonText">
    <w:name w:val="Balloon Text"/>
    <w:basedOn w:val="Normal"/>
    <w:link w:val="BalloonTextChar"/>
    <w:uiPriority w:val="99"/>
    <w:semiHidden w:val="1"/>
    <w:unhideWhenUsed w:val="1"/>
    <w:rsid w:val="00F05826"/>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F05826"/>
    <w:rPr>
      <w:rFonts w:ascii="Tahoma" w:cs="Tahoma" w:hAnsi="Tahoma"/>
      <w:sz w:val="16"/>
      <w:szCs w:val="16"/>
    </w:rPr>
  </w:style>
  <w:style w:type="paragraph" w:styleId="Footer">
    <w:name w:val="footer"/>
    <w:basedOn w:val="Normal"/>
    <w:link w:val="FooterChar"/>
    <w:uiPriority w:val="99"/>
    <w:unhideWhenUsed w:val="1"/>
    <w:rsid w:val="005F52E6"/>
    <w:pPr>
      <w:tabs>
        <w:tab w:val="center" w:pos="4680"/>
        <w:tab w:val="right" w:pos="9360"/>
      </w:tabs>
      <w:spacing w:after="0" w:line="240" w:lineRule="auto"/>
    </w:pPr>
  </w:style>
  <w:style w:type="character" w:styleId="FooterChar" w:customStyle="1">
    <w:name w:val="Footer Char"/>
    <w:basedOn w:val="DefaultParagraphFont"/>
    <w:link w:val="Footer"/>
    <w:uiPriority w:val="99"/>
    <w:rsid w:val="005F52E6"/>
  </w:style>
  <w:style w:type="character" w:styleId="PageNumber">
    <w:name w:val="page number"/>
    <w:basedOn w:val="DefaultParagraphFont"/>
    <w:uiPriority w:val="99"/>
    <w:semiHidden w:val="1"/>
    <w:unhideWhenUsed w:val="1"/>
    <w:rsid w:val="005F52E6"/>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noMhVVKAyVpJ9oI9CYQfY8CZarA==">CgMxLjA4AHIhMUhQTFpYRGhuSk5UMFJZU0JENlZzWktXcndlMjNMeWFh</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2025-03-24T00:25:00Z</dcterms:created>
  <dc:creator>Shelli L. Kauffman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7fd814c5a943a8eaf599e7d2fc28dcaf9fbc9c96f480cf965383a214a0a99864</vt:lpwstr>
  </property>
</Properties>
</file>